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C1202" w14:textId="75334F5E" w:rsidR="00FA0C44" w:rsidRPr="005866E3" w:rsidRDefault="00FA0C44" w:rsidP="00FA0C4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  <w:r w:rsidRPr="005866E3">
        <w:rPr>
          <w:rFonts w:ascii="微軟正黑體" w:eastAsia="微軟正黑體" w:hAnsi="微軟正黑體" w:hint="eastAsia"/>
          <w:sz w:val="22"/>
        </w:rPr>
        <w:t>「看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Pr="005866E3">
        <w:rPr>
          <w:rFonts w:ascii="微軟正黑體" w:eastAsia="微軟正黑體" w:hAnsi="微軟正黑體"/>
          <w:sz w:val="22"/>
        </w:rPr>
        <w:t>克的夢想」</w:t>
      </w:r>
    </w:p>
    <w:p w14:paraId="3ABBA6AD" w14:textId="6210A557" w:rsidR="00FA0C44" w:rsidRPr="00742B64" w:rsidRDefault="00FA0C44" w:rsidP="00FA0C44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proofErr w:type="gramStart"/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</w:t>
      </w:r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四</w:t>
      </w: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屆視障</w:t>
      </w:r>
      <w:proofErr w:type="gramEnd"/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地板滾球運動會</w:t>
      </w:r>
    </w:p>
    <w:p w14:paraId="4BF60D6B" w14:textId="77777777" w:rsidR="00FA0C44" w:rsidRPr="00742B64" w:rsidRDefault="00FA0C44" w:rsidP="00FA0C44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42B64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p w14:paraId="396DA228" w14:textId="30363751" w:rsidR="00FA0C44" w:rsidRDefault="00FA0C44" w:rsidP="00FA0C44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參賽組別統計</w:t>
      </w:r>
    </w:p>
    <w:tbl>
      <w:tblPr>
        <w:tblStyle w:val="11"/>
        <w:tblW w:w="9721" w:type="dxa"/>
        <w:jc w:val="center"/>
        <w:tblLook w:val="04A0" w:firstRow="1" w:lastRow="0" w:firstColumn="1" w:lastColumn="0" w:noHBand="0" w:noVBand="1"/>
      </w:tblPr>
      <w:tblGrid>
        <w:gridCol w:w="981"/>
        <w:gridCol w:w="1184"/>
        <w:gridCol w:w="4294"/>
        <w:gridCol w:w="3262"/>
      </w:tblGrid>
      <w:tr w:rsidR="00FA0C44" w:rsidRPr="00FA0C44" w14:paraId="643D3E73" w14:textId="77777777" w:rsidTr="00FA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</w:tcPr>
          <w:p w14:paraId="3DF29BAB" w14:textId="16DF7645" w:rsidR="00FA0C44" w:rsidRPr="00FA0C44" w:rsidRDefault="00FA0C44" w:rsidP="004D626D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隊伍數</w:t>
            </w:r>
          </w:p>
        </w:tc>
        <w:tc>
          <w:tcPr>
            <w:tcW w:w="1184" w:type="dxa"/>
            <w:vAlign w:val="center"/>
          </w:tcPr>
          <w:p w14:paraId="1F4ABF5F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競賽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4294" w:type="dxa"/>
            <w:vAlign w:val="center"/>
          </w:tcPr>
          <w:p w14:paraId="119C6799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建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議參與對象</w:t>
            </w:r>
          </w:p>
        </w:tc>
        <w:tc>
          <w:tcPr>
            <w:tcW w:w="3262" w:type="dxa"/>
            <w:vAlign w:val="center"/>
          </w:tcPr>
          <w:p w14:paraId="383F0205" w14:textId="77777777" w:rsidR="00FA0C44" w:rsidRPr="00FA0C44" w:rsidRDefault="00FA0C44" w:rsidP="004D626D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說明</w:t>
            </w:r>
          </w:p>
        </w:tc>
      </w:tr>
      <w:tr w:rsidR="00FA0C44" w:rsidRPr="00FA0C44" w14:paraId="2EB5D104" w14:textId="77777777" w:rsidTr="00FA0C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Align w:val="center"/>
          </w:tcPr>
          <w:p w14:paraId="1C91AA4E" w14:textId="3431C42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B3F34BA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全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盲組</w:t>
            </w:r>
          </w:p>
        </w:tc>
        <w:tc>
          <w:tcPr>
            <w:tcW w:w="4294" w:type="dxa"/>
            <w:vAlign w:val="center"/>
          </w:tcPr>
          <w:p w14:paraId="62D6747F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持有視覺障礙手冊重度以上，且使用視覺以外的感官知覺進行比賽者</w:t>
            </w:r>
          </w:p>
        </w:tc>
        <w:tc>
          <w:tcPr>
            <w:tcW w:w="3262" w:type="dxa"/>
            <w:vAlign w:val="center"/>
          </w:tcPr>
          <w:p w14:paraId="58401D6D" w14:textId="77777777" w:rsidR="00FA0C44" w:rsidRPr="00FA0C44" w:rsidRDefault="00FA0C44" w:rsidP="004D626D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比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賽時需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>全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程配戴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u w:val="single"/>
              </w:rPr>
              <w:t>眼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罩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及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使用觸覺板</w:t>
            </w:r>
          </w:p>
        </w:tc>
      </w:tr>
      <w:tr w:rsidR="00FA0C44" w:rsidRPr="00FA0C44" w14:paraId="1E2FAE02" w14:textId="77777777" w:rsidTr="00FA0C4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" w:type="dxa"/>
            <w:vAlign w:val="center"/>
          </w:tcPr>
          <w:p w14:paraId="102047F2" w14:textId="743EE854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4174B8F3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低視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能組</w:t>
            </w:r>
          </w:p>
        </w:tc>
        <w:tc>
          <w:tcPr>
            <w:tcW w:w="4294" w:type="dxa"/>
            <w:vAlign w:val="center"/>
          </w:tcPr>
          <w:p w14:paraId="35E8184C" w14:textId="77777777" w:rsidR="00FA0C44" w:rsidRPr="00FA0C44" w:rsidRDefault="00FA0C44" w:rsidP="004D626D">
            <w:pPr>
              <w:pStyle w:val="a7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持有視覺障礙手冊輕度或中度，尚能使用剩餘視覺者進行比賽者</w:t>
            </w:r>
          </w:p>
        </w:tc>
        <w:tc>
          <w:tcPr>
            <w:tcW w:w="3262" w:type="dxa"/>
            <w:vAlign w:val="center"/>
          </w:tcPr>
          <w:p w14:paraId="23F8E32B" w14:textId="77777777" w:rsidR="00FA0C44" w:rsidRPr="00FA0C44" w:rsidRDefault="00FA0C44" w:rsidP="004D626D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比賽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時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u w:val="single"/>
              </w:rPr>
              <w:t>無需配戴眼罩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，另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自由選擇是否使用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觸</w:t>
            </w:r>
            <w:r w:rsidRPr="00FA0C4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覺板</w:t>
            </w:r>
          </w:p>
        </w:tc>
      </w:tr>
    </w:tbl>
    <w:p w14:paraId="26333DD9" w14:textId="77777777" w:rsidR="00FA0C44" w:rsidRPr="00940B81" w:rsidRDefault="00FA0C44" w:rsidP="00FA0C44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835"/>
        <w:gridCol w:w="1847"/>
        <w:gridCol w:w="3113"/>
      </w:tblGrid>
      <w:tr w:rsidR="00FA0C44" w:rsidRPr="00A11D1B" w14:paraId="07E8B08E" w14:textId="77777777" w:rsidTr="00FA0C44">
        <w:trPr>
          <w:trHeight w:val="435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14:paraId="16D86D60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FA0C44" w:rsidRPr="00A11D1B" w14:paraId="3AA9FB9A" w14:textId="77777777" w:rsidTr="00FA0C44">
        <w:trPr>
          <w:trHeight w:val="582"/>
        </w:trPr>
        <w:tc>
          <w:tcPr>
            <w:tcW w:w="1986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4C9DF4D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795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F884ACA" w14:textId="2AEC8229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</w:t>
            </w:r>
          </w:p>
        </w:tc>
      </w:tr>
      <w:tr w:rsidR="00FA0C44" w:rsidRPr="00A11D1B" w14:paraId="03134A83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6262315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201C91D5" w14:textId="4E4A2ED8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</w:t>
            </w:r>
          </w:p>
        </w:tc>
      </w:tr>
      <w:tr w:rsidR="00FA0C44" w:rsidRPr="00A11D1B" w14:paraId="33084ADF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161E2490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D6D58CC" w14:textId="0EF3E70B" w:rsidR="00FA0C44" w:rsidRPr="00B76ADE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06F4423C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39DAD25" w14:textId="0F5BEA85" w:rsidR="00FA0C44" w:rsidRPr="00A11D1B" w:rsidRDefault="00FA0C44" w:rsidP="0091288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49C665F1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602D0C1A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3B361909" w14:textId="398DDC82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256B5513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21AB7579" w14:textId="544099FA" w:rsidR="00FA0C44" w:rsidRPr="00A11D1B" w:rsidRDefault="00FA0C44" w:rsidP="0091288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56C57DBD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5B41B739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031EFC66" w14:textId="4D5FE55C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51EDC6C8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175ADB3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A95AE67" w14:textId="72EED695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14:paraId="6B50815A" w14:textId="77777777" w:rsidR="00FA0C44" w:rsidRPr="00A11D1B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手機                      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0A7F5508" w14:textId="4FAAFC01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06FA2EE5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29EFCD4F" w14:textId="77777777" w:rsidR="00FA0C44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6FA423B1" w14:textId="6D927F2A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FA0C44" w:rsidRPr="00A11D1B" w14:paraId="334F1F95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46E5C8C1" w14:textId="77777777" w:rsidR="00FA0C44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78536B7A" w14:textId="32814EBB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u w:val="single"/>
              </w:rPr>
              <w:t xml:space="preserve"> 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3B50D8" w:rsidRPr="00A11D1B" w14:paraId="579461B4" w14:textId="77777777" w:rsidTr="00FA0C44">
        <w:trPr>
          <w:trHeight w:val="582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DE8CC3B" w14:textId="77777777" w:rsidR="003B50D8" w:rsidRDefault="003B50D8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</w:t>
            </w:r>
            <w:r>
              <w:rPr>
                <w:rFonts w:ascii="微軟正黑體" w:eastAsia="微軟正黑體" w:hAnsi="微軟正黑體"/>
              </w:rPr>
              <w:t>通接駁</w:t>
            </w:r>
          </w:p>
          <w:p w14:paraId="17E618B1" w14:textId="356EFCE6" w:rsidR="003B50D8" w:rsidRDefault="003B50D8" w:rsidP="004D626D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/>
              </w:rPr>
              <w:t>求統計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185BE6DD" w14:textId="77777777" w:rsidR="003B50D8" w:rsidRDefault="003B50D8" w:rsidP="004D626D">
            <w:pPr>
              <w:spacing w:line="0" w:lineRule="atLeast"/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微軟正黑體" w:eastAsia="微軟正黑體" w:hAnsi="微軟正黑體" w:hint="eastAsia"/>
              </w:rPr>
              <w:t>桃</w:t>
            </w:r>
            <w:r>
              <w:rPr>
                <w:rFonts w:ascii="微軟正黑體" w:eastAsia="微軟正黑體" w:hAnsi="微軟正黑體"/>
              </w:rPr>
              <w:t>園捷運</w:t>
            </w:r>
            <w:r>
              <w:rPr>
                <w:rFonts w:ascii="微軟正黑體" w:eastAsia="微軟正黑體" w:hAnsi="微軟正黑體" w:hint="eastAsia"/>
              </w:rPr>
              <w:t>A9林</w:t>
            </w:r>
            <w:r>
              <w:rPr>
                <w:rFonts w:ascii="微軟正黑體" w:eastAsia="微軟正黑體" w:hAnsi="微軟正黑體"/>
              </w:rPr>
              <w:t>口站</w:t>
            </w:r>
            <w:r w:rsidRPr="003B50D8">
              <w:rPr>
                <w:rFonts w:ascii="Arial" w:eastAsia="微軟正黑體" w:hAnsi="Arial" w:cs="Arial"/>
              </w:rPr>
              <w:t>↔</w:t>
            </w:r>
            <w:r>
              <w:rPr>
                <w:rFonts w:ascii="Arial" w:eastAsia="微軟正黑體" w:hAnsi="Arial" w:cs="Arial" w:hint="eastAsia"/>
              </w:rPr>
              <w:t>新</w:t>
            </w:r>
            <w:r>
              <w:rPr>
                <w:rFonts w:ascii="Arial" w:eastAsia="微軟正黑體" w:hAnsi="Arial" w:cs="Arial"/>
              </w:rPr>
              <w:t>北特教</w:t>
            </w:r>
          </w:p>
          <w:p w14:paraId="714DFA9E" w14:textId="2BB50A97" w:rsidR="003B50D8" w:rsidRPr="003B50D8" w:rsidRDefault="003B50D8" w:rsidP="003B50D8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3B50D8">
              <w:rPr>
                <w:rFonts w:ascii="微軟正黑體" w:eastAsia="微軟正黑體" w:hAnsi="微軟正黑體" w:cs="Arial"/>
              </w:rPr>
              <w:t>□</w:t>
            </w:r>
            <w:r>
              <w:rPr>
                <w:rFonts w:ascii="微軟正黑體" w:eastAsia="微軟正黑體" w:hAnsi="微軟正黑體" w:cs="Arial" w:hint="eastAsia"/>
              </w:rPr>
              <w:t>無</w:t>
            </w:r>
            <w:r>
              <w:rPr>
                <w:rFonts w:ascii="微軟正黑體" w:eastAsia="微軟正黑體" w:hAnsi="微軟正黑體" w:cs="Arial"/>
              </w:rPr>
              <w:t>需求</w:t>
            </w:r>
            <w:r>
              <w:rPr>
                <w:rFonts w:ascii="微軟正黑體" w:eastAsia="微軟正黑體" w:hAnsi="微軟正黑體" w:cs="Arial" w:hint="eastAsia"/>
              </w:rPr>
              <w:t xml:space="preserve"> □需</w:t>
            </w:r>
            <w:r>
              <w:rPr>
                <w:rFonts w:ascii="微軟正黑體" w:eastAsia="微軟正黑體" w:hAnsi="微軟正黑體" w:cs="Arial"/>
              </w:rPr>
              <w:t>要，</w:t>
            </w:r>
            <w:r>
              <w:rPr>
                <w:rFonts w:ascii="微軟正黑體" w:eastAsia="微軟正黑體" w:hAnsi="微軟正黑體" w:cs="Arial" w:hint="eastAsia"/>
              </w:rPr>
              <w:t>計直</w:t>
            </w:r>
            <w:r>
              <w:rPr>
                <w:rFonts w:ascii="微軟正黑體" w:eastAsia="微軟正黑體" w:hAnsi="微軟正黑體" w:cs="Arial"/>
              </w:rPr>
              <w:t>立人</w:t>
            </w:r>
            <w:r>
              <w:rPr>
                <w:rFonts w:ascii="微軟正黑體" w:eastAsia="微軟正黑體" w:hAnsi="微軟正黑體" w:cs="Arial" w:hint="eastAsia"/>
              </w:rPr>
              <w:t>_____位</w:t>
            </w:r>
            <w:r>
              <w:rPr>
                <w:rFonts w:ascii="微軟正黑體" w:eastAsia="微軟正黑體" w:hAnsi="微軟正黑體" w:cs="Arial"/>
              </w:rPr>
              <w:t>、</w:t>
            </w:r>
            <w:r>
              <w:rPr>
                <w:rFonts w:ascii="微軟正黑體" w:eastAsia="微軟正黑體" w:hAnsi="微軟正黑體" w:cs="Arial" w:hint="eastAsia"/>
              </w:rPr>
              <w:t>輪</w:t>
            </w:r>
            <w:r>
              <w:rPr>
                <w:rFonts w:ascii="微軟正黑體" w:eastAsia="微軟正黑體" w:hAnsi="微軟正黑體" w:cs="Arial"/>
              </w:rPr>
              <w:t>椅</w:t>
            </w:r>
            <w:r>
              <w:rPr>
                <w:rFonts w:ascii="微軟正黑體" w:eastAsia="微軟正黑體" w:hAnsi="微軟正黑體" w:cs="Arial" w:hint="eastAsia"/>
              </w:rPr>
              <w:t>者</w:t>
            </w:r>
            <w:r>
              <w:rPr>
                <w:rFonts w:ascii="微軟正黑體" w:eastAsia="微軟正黑體" w:hAnsi="微軟正黑體" w:cs="Arial" w:hint="eastAsia"/>
              </w:rPr>
              <w:t>_____</w:t>
            </w:r>
            <w:r>
              <w:rPr>
                <w:rFonts w:ascii="微軟正黑體" w:eastAsia="微軟正黑體" w:hAnsi="微軟正黑體" w:cs="Arial" w:hint="eastAsia"/>
              </w:rPr>
              <w:t>位</w:t>
            </w:r>
          </w:p>
        </w:tc>
      </w:tr>
      <w:tr w:rsidR="00FA0C44" w:rsidRPr="00A11D1B" w14:paraId="19B8E59E" w14:textId="77777777" w:rsidTr="0091288C">
        <w:trPr>
          <w:trHeight w:val="1899"/>
        </w:trPr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14:paraId="7D7B5F22" w14:textId="77777777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795" w:type="dxa"/>
            <w:gridSpan w:val="3"/>
            <w:tcBorders>
              <w:left w:val="single" w:sz="4" w:space="0" w:color="auto"/>
            </w:tcBorders>
            <w:vAlign w:val="center"/>
          </w:tcPr>
          <w:p w14:paraId="00FD8A8D" w14:textId="03F78D4E" w:rsidR="00FA0C44" w:rsidRPr="00A11D1B" w:rsidRDefault="00FA0C44" w:rsidP="004D626D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</w:t>
            </w:r>
          </w:p>
        </w:tc>
      </w:tr>
    </w:tbl>
    <w:p w14:paraId="3A570CBA" w14:textId="77777777" w:rsidR="0091288C" w:rsidRDefault="0091288C" w:rsidP="00FA0C44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14:paraId="71871D6F" w14:textId="28254F11" w:rsidR="00FA0C44" w:rsidRDefault="00FA0C44" w:rsidP="00FA0C44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14:paraId="67812754" w14:textId="5619D4DD" w:rsidR="00FA0C44" w:rsidRDefault="00FA0C44">
      <w:pPr>
        <w:widowControl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sz w:val="22"/>
        </w:rPr>
        <w:br w:type="page"/>
      </w:r>
    </w:p>
    <w:p w14:paraId="3807F4C8" w14:textId="77777777" w:rsidR="00FA0C44" w:rsidRDefault="00FA0C44" w:rsidP="00FA0C44">
      <w:pPr>
        <w:widowControl/>
        <w:spacing w:line="0" w:lineRule="atLeast"/>
        <w:jc w:val="center"/>
        <w:rPr>
          <w:rFonts w:ascii="微軟正黑體" w:eastAsia="微軟正黑體" w:hAnsi="微軟正黑體"/>
          <w:sz w:val="22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055F5F90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518F6696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0F8F34A9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36E1CD56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28577B3A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03E3F7C3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5BA4A870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56DEBE28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3A31ECD5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655ECD55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1F1D5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B6429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25717A" w14:textId="34E38543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7F07E6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7B1B6E86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00F81A5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4918052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398A78D2" w14:textId="51605BFE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1049D274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771058D0" w14:textId="51FF3EA4" w:rsidR="00B02EC8" w:rsidRDefault="00B02EC8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1DC43676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1CFC7FEC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7DF7D1FD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0B6A096A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6A9403EF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273FD6BD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571DE60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310D89EF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6F7159EE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4671630E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B67C70F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4C5F1E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E9E57A" w14:textId="2F567D13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156285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1C6456EA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06F1E8A8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09771CF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399F28D1" w14:textId="509A2543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29EDA1C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81306E6" w14:textId="50672001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51C897E9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026E0529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0C3761F2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1778B152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63883C64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43B53B82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1AB8C5B7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3D85CF0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516324D1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72912AAA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81B9B1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BDB4B0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9814D" w14:textId="225F5D6A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725E1C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1865D8F4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461EBB70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24097EF2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1B57D9CA" w14:textId="7A991FC8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144AE5FD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1F43ADC4" w14:textId="1640CB68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tbl>
      <w:tblPr>
        <w:tblStyle w:val="a8"/>
        <w:tblW w:w="9781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6"/>
        <w:gridCol w:w="2257"/>
        <w:gridCol w:w="3413"/>
        <w:gridCol w:w="2975"/>
      </w:tblGrid>
      <w:tr w:rsidR="00FA0C44" w:rsidRPr="00FA0C44" w14:paraId="6DF2418C" w14:textId="77777777" w:rsidTr="004D626D">
        <w:trPr>
          <w:trHeight w:val="387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000000"/>
          </w:tcPr>
          <w:p w14:paraId="6A08C81F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參 賽 選 手 名 單</w:t>
            </w:r>
          </w:p>
        </w:tc>
      </w:tr>
      <w:tr w:rsidR="00FA0C44" w:rsidRPr="00FA0C44" w14:paraId="2D5175C5" w14:textId="77777777" w:rsidTr="004D626D">
        <w:trPr>
          <w:trHeight w:val="321"/>
        </w:trPr>
        <w:tc>
          <w:tcPr>
            <w:tcW w:w="9781" w:type="dxa"/>
            <w:gridSpan w:val="4"/>
            <w:tcBorders>
              <w:top w:val="single" w:sz="24" w:space="0" w:color="auto"/>
              <w:bottom w:val="single" w:sz="2" w:space="0" w:color="auto"/>
            </w:tcBorders>
          </w:tcPr>
          <w:p w14:paraId="01C99478" w14:textId="77777777" w:rsidR="00FA0C44" w:rsidRPr="00FA0C44" w:rsidRDefault="00FA0C44" w:rsidP="004D626D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cs="微軟正黑體" w:hint="eastAsia"/>
                <w:color w:val="000000" w:themeColor="text1"/>
                <w:szCs w:val="20"/>
              </w:rPr>
              <w:t xml:space="preserve">全盲組 </w:t>
            </w:r>
            <w:r w:rsidRPr="00FA0C44">
              <w:rPr>
                <w:rFonts w:ascii="微軟正黑體" w:eastAsia="微軟正黑體" w:hAnsi="微軟正黑體" w:cs="微軟正黑體"/>
                <w:color w:val="000000" w:themeColor="text1"/>
                <w:szCs w:val="20"/>
              </w:rPr>
              <w:t xml:space="preserve"> </w:t>
            </w:r>
            <w:r w:rsidRPr="00FA0C44">
              <w:rPr>
                <w:rFonts w:ascii="Segoe UI Symbol" w:eastAsia="微軟正黑體" w:hAnsi="Segoe UI Symbol" w:cs="Segoe UI Symbol"/>
                <w:color w:val="000000" w:themeColor="text1"/>
                <w:szCs w:val="20"/>
              </w:rPr>
              <w:t>☐</w:t>
            </w:r>
            <w:r w:rsidRPr="00FA0C44">
              <w:rPr>
                <w:rFonts w:ascii="微軟正黑體" w:eastAsia="微軟正黑體" w:hAnsi="微軟正黑體" w:hint="eastAsia"/>
              </w:rPr>
              <w:t>低視能組</w:t>
            </w:r>
          </w:p>
        </w:tc>
      </w:tr>
      <w:tr w:rsidR="00FA0C44" w:rsidRPr="00FA0C44" w14:paraId="0D664B8E" w14:textId="77777777" w:rsidTr="004D626D">
        <w:trPr>
          <w:trHeight w:val="321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</w:tcPr>
          <w:p w14:paraId="291FC68F" w14:textId="77777777" w:rsidR="00FA0C44" w:rsidRPr="00FA0C44" w:rsidRDefault="00FA0C44" w:rsidP="004D626D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</w:tcPr>
          <w:p w14:paraId="43112B13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</w:tcPr>
          <w:p w14:paraId="04AE4A8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</w:tcPr>
          <w:p w14:paraId="2D6EC41D" w14:textId="77777777" w:rsidR="00FA0C44" w:rsidRPr="00FA0C44" w:rsidRDefault="00FA0C44" w:rsidP="004D626D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身分證字號</w:t>
            </w:r>
            <w:r w:rsidRPr="00FA0C44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FA0C44" w:rsidRPr="00FA0C44" w14:paraId="2E9B6B1E" w14:textId="77777777" w:rsidTr="004D626D">
        <w:trPr>
          <w:trHeight w:val="518"/>
        </w:trPr>
        <w:tc>
          <w:tcPr>
            <w:tcW w:w="11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6D30D9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F7B963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9012E2" w14:textId="163E2824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31551E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A0C44" w:rsidRPr="00FA0C44" w14:paraId="296D1F10" w14:textId="77777777" w:rsidTr="004D626D">
        <w:trPr>
          <w:trHeight w:val="544"/>
        </w:trPr>
        <w:tc>
          <w:tcPr>
            <w:tcW w:w="1136" w:type="dxa"/>
            <w:tcBorders>
              <w:top w:val="single" w:sz="2" w:space="0" w:color="auto"/>
            </w:tcBorders>
            <w:vAlign w:val="center"/>
          </w:tcPr>
          <w:p w14:paraId="1B692442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</w:rPr>
              <w:t>隊員</w:t>
            </w:r>
            <w:r w:rsidRPr="00FA0C44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tcBorders>
              <w:top w:val="single" w:sz="2" w:space="0" w:color="auto"/>
            </w:tcBorders>
            <w:vAlign w:val="center"/>
          </w:tcPr>
          <w:p w14:paraId="2BA0C0F5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413" w:type="dxa"/>
            <w:tcBorders>
              <w:top w:val="single" w:sz="2" w:space="0" w:color="auto"/>
            </w:tcBorders>
            <w:vAlign w:val="center"/>
          </w:tcPr>
          <w:p w14:paraId="51174DB2" w14:textId="05F7F788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 w:rsidRPr="00FA0C44">
              <w:rPr>
                <w:rFonts w:ascii="微軟正黑體" w:eastAsia="微軟正黑體" w:hAnsi="微軟正黑體"/>
                <w:sz w:val="20"/>
                <w:szCs w:val="20"/>
              </w:rPr>
              <w:t xml:space="preserve">   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FA0C4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975" w:type="dxa"/>
            <w:tcBorders>
              <w:top w:val="single" w:sz="2" w:space="0" w:color="auto"/>
            </w:tcBorders>
            <w:vAlign w:val="center"/>
          </w:tcPr>
          <w:p w14:paraId="060C8593" w14:textId="77777777" w:rsidR="00FA0C44" w:rsidRPr="00FA0C44" w:rsidRDefault="00FA0C44" w:rsidP="00FA0C44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6680E18B" w14:textId="5B799561" w:rsidR="00FA0C44" w:rsidRDefault="00FA0C44" w:rsidP="003C304C">
      <w:pPr>
        <w:spacing w:line="0" w:lineRule="atLeast"/>
        <w:jc w:val="both"/>
        <w:rPr>
          <w:rFonts w:ascii="微軟正黑體" w:eastAsia="微軟正黑體" w:hAnsi="微軟正黑體"/>
          <w:color w:val="000000" w:themeColor="text1"/>
        </w:rPr>
      </w:pPr>
    </w:p>
    <w:p w14:paraId="62648580" w14:textId="0BA565A2" w:rsidR="0079375F" w:rsidRDefault="00FA0C44" w:rsidP="00CD5730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CD5730">
        <w:rPr>
          <w:rFonts w:ascii="微軟正黑體" w:eastAsia="微軟正黑體" w:hAnsi="微軟正黑體"/>
          <w:color w:val="000000" w:themeColor="text1"/>
          <w:sz w:val="20"/>
          <w:szCs w:val="20"/>
        </w:rPr>
        <w:t>*</w:t>
      </w:r>
      <w:r w:rsidRPr="00CD573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表格不敷使用，請自行增減。</w:t>
      </w:r>
    </w:p>
    <w:p w14:paraId="6338A136" w14:textId="77777777" w:rsidR="0079375F" w:rsidRDefault="0079375F">
      <w:pPr>
        <w:widowControl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color w:val="000000" w:themeColor="text1"/>
          <w:sz w:val="20"/>
          <w:szCs w:val="20"/>
        </w:rPr>
        <w:br w:type="page"/>
      </w:r>
    </w:p>
    <w:p w14:paraId="0E8D78A6" w14:textId="0528DDBB" w:rsidR="0079375F" w:rsidRPr="005866E3" w:rsidRDefault="0079375F" w:rsidP="0079375F">
      <w:pPr>
        <w:widowControl/>
        <w:spacing w:line="0" w:lineRule="atLeast"/>
        <w:jc w:val="center"/>
        <w:rPr>
          <w:rFonts w:ascii="微軟正黑體" w:eastAsia="微軟正黑體" w:hAnsi="微軟正黑體" w:hint="eastAsia"/>
          <w:sz w:val="22"/>
        </w:rPr>
      </w:pPr>
      <w:r w:rsidRPr="005866E3">
        <w:rPr>
          <w:rFonts w:ascii="微軟正黑體" w:eastAsia="微軟正黑體" w:hAnsi="微軟正黑體" w:hint="eastAsia"/>
          <w:sz w:val="22"/>
        </w:rPr>
        <w:lastRenderedPageBreak/>
        <w:t>「</w:t>
      </w:r>
      <w:r w:rsidRPr="005866E3">
        <w:rPr>
          <w:rFonts w:ascii="微軟正黑體" w:eastAsia="微軟正黑體" w:hAnsi="微軟正黑體"/>
          <w:sz w:val="22"/>
        </w:rPr>
        <w:t>用手</w:t>
      </w:r>
      <w:r w:rsidRPr="005866E3">
        <w:rPr>
          <w:rFonts w:ascii="微軟正黑體" w:eastAsia="微軟正黑體" w:hAnsi="微軟正黑體" w:hint="eastAsia"/>
          <w:sz w:val="22"/>
        </w:rPr>
        <w:t>看</w:t>
      </w:r>
      <w:r w:rsidRPr="005866E3">
        <w:rPr>
          <w:rFonts w:ascii="微軟正黑體" w:eastAsia="微軟正黑體" w:hAnsi="微軟正黑體"/>
          <w:sz w:val="22"/>
        </w:rPr>
        <w:t>見</w:t>
      </w:r>
      <w:r w:rsidRPr="005866E3">
        <w:rPr>
          <w:rFonts w:ascii="微軟正黑體" w:eastAsia="微軟正黑體" w:hAnsi="微軟正黑體" w:hint="eastAsia"/>
          <w:sz w:val="22"/>
        </w:rPr>
        <w:t>275公</w:t>
      </w:r>
      <w:r w:rsidR="003B50D8">
        <w:rPr>
          <w:rFonts w:ascii="微軟正黑體" w:eastAsia="微軟正黑體" w:hAnsi="微軟正黑體"/>
          <w:sz w:val="22"/>
        </w:rPr>
        <w:t>克的夢想」</w:t>
      </w:r>
    </w:p>
    <w:p w14:paraId="645A3E96" w14:textId="3BB6493E" w:rsidR="0079375F" w:rsidRPr="00742B64" w:rsidRDefault="0079375F" w:rsidP="0079375F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第四</w:t>
      </w:r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屆視障</w:t>
      </w:r>
      <w:proofErr w:type="gramEnd"/>
      <w:r w:rsidRPr="005866E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地板滾球運動會</w:t>
      </w:r>
    </w:p>
    <w:p w14:paraId="751FE8DD" w14:textId="2E7D13D3" w:rsidR="0079375F" w:rsidRPr="00742B64" w:rsidRDefault="0079375F" w:rsidP="0079375F">
      <w:pPr>
        <w:spacing w:line="0" w:lineRule="atLeas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個人資料使用同意書</w:t>
      </w:r>
      <w:r w:rsidR="0034571A">
        <w:rPr>
          <w:rFonts w:ascii="微軟正黑體" w:eastAsia="微軟正黑體" w:hAnsi="微軟正黑體" w:hint="eastAsia"/>
          <w:b/>
          <w:sz w:val="32"/>
          <w:szCs w:val="32"/>
        </w:rPr>
        <w:t>及</w:t>
      </w:r>
      <w:r w:rsidR="0034571A">
        <w:rPr>
          <w:rFonts w:ascii="微軟正黑體" w:eastAsia="微軟正黑體" w:hAnsi="微軟正黑體"/>
          <w:b/>
          <w:sz w:val="32"/>
          <w:szCs w:val="32"/>
        </w:rPr>
        <w:t>選手參賽健康確認書</w:t>
      </w:r>
    </w:p>
    <w:p w14:paraId="64356776" w14:textId="62387BB2" w:rsidR="0079375F" w:rsidRPr="00B11DA5" w:rsidRDefault="0079375F" w:rsidP="0079375F">
      <w:pPr>
        <w:spacing w:line="0" w:lineRule="atLeast"/>
        <w:jc w:val="center"/>
        <w:rPr>
          <w:rFonts w:ascii="微軟正黑體" w:eastAsia="微軟正黑體" w:hAnsi="微軟正黑體"/>
          <w:b/>
          <w:bCs/>
          <w:sz w:val="16"/>
          <w:szCs w:val="16"/>
        </w:rPr>
      </w:pP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 xml:space="preserve"> (</w:t>
      </w:r>
      <w:r>
        <w:rPr>
          <w:rFonts w:ascii="微軟正黑體" w:eastAsia="微軟正黑體" w:hAnsi="微軟正黑體" w:hint="eastAsia"/>
          <w:b/>
          <w:bCs/>
          <w:sz w:val="16"/>
          <w:szCs w:val="16"/>
        </w:rPr>
        <w:t>每單位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乙</w:t>
      </w:r>
      <w:r w:rsidRPr="00B11DA5">
        <w:rPr>
          <w:rFonts w:ascii="微軟正黑體" w:eastAsia="微軟正黑體" w:hAnsi="微軟正黑體"/>
          <w:b/>
          <w:bCs/>
          <w:sz w:val="16"/>
          <w:szCs w:val="16"/>
        </w:rPr>
        <w:t>份，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凡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參</w:t>
      </w:r>
      <w:r w:rsidR="0040794C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與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者皆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需</w:t>
      </w:r>
      <w:r w:rsidRPr="00B11DA5">
        <w:rPr>
          <w:rFonts w:ascii="微軟正黑體" w:eastAsia="微軟正黑體" w:hAnsi="微軟正黑體"/>
          <w:b/>
          <w:bCs/>
          <w:sz w:val="16"/>
          <w:szCs w:val="16"/>
          <w:u w:val="double"/>
        </w:rPr>
        <w:t>簽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  <w:u w:val="double"/>
        </w:rPr>
        <w:t>名</w:t>
      </w:r>
      <w:r w:rsidRPr="00B11DA5">
        <w:rPr>
          <w:rFonts w:ascii="微軟正黑體" w:eastAsia="微軟正黑體" w:hAnsi="微軟正黑體" w:hint="eastAsia"/>
          <w:b/>
          <w:bCs/>
          <w:sz w:val="16"/>
          <w:szCs w:val="16"/>
        </w:rPr>
        <w:t>)</w:t>
      </w:r>
    </w:p>
    <w:p w14:paraId="6FCEF966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7242AE98" w14:textId="440CEB4E" w:rsidR="0079375F" w:rsidRPr="00FD47E9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</w:t>
      </w:r>
      <w:r>
        <w:rPr>
          <w:rFonts w:ascii="微軟正黑體" w:eastAsia="微軟正黑體" w:hAnsi="微軟正黑體" w:hint="eastAsia"/>
        </w:rPr>
        <w:t>第四屆視障地板滾球運動會</w:t>
      </w:r>
      <w:r w:rsidRPr="00FD47E9">
        <w:rPr>
          <w:rFonts w:ascii="微軟正黑體" w:eastAsia="微軟正黑體" w:hAnsi="微軟正黑體"/>
        </w:rPr>
        <w:t>」</w:t>
      </w:r>
      <w:r w:rsidRPr="00FD47E9">
        <w:rPr>
          <w:rFonts w:ascii="微軟正黑體" w:eastAsia="微軟正黑體" w:hAnsi="微軟正黑體" w:hint="eastAsia"/>
        </w:rPr>
        <w:t>。</w:t>
      </w:r>
    </w:p>
    <w:p w14:paraId="0330F6D5" w14:textId="208638C8" w:rsidR="0079375F" w:rsidRPr="00FD47E9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</w:t>
      </w:r>
      <w:r>
        <w:rPr>
          <w:rFonts w:ascii="微軟正黑體" w:eastAsia="微軟正黑體" w:hAnsi="微軟正黑體" w:hint="eastAsia"/>
        </w:rPr>
        <w:t>第四屆視障地板滾球運動會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）等使用，</w:t>
      </w:r>
      <w:r w:rsidRPr="00FD47E9">
        <w:rPr>
          <w:rFonts w:ascii="微軟正黑體" w:eastAsia="微軟正黑體" w:hAnsi="微軟正黑體" w:hint="eastAsia"/>
        </w:rPr>
        <w:t>聯盟均需遵守個人資料保護法，善盡維護保密之責。</w:t>
      </w:r>
    </w:p>
    <w:p w14:paraId="0879F55E" w14:textId="0F6E4CFD" w:rsidR="0079375F" w:rsidRDefault="0079375F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本人同意比賽期間所進行之拍攝、攝影等所有肖像權歸屬於</w:t>
      </w:r>
      <w:r w:rsidRPr="00FD47E9">
        <w:rPr>
          <w:rFonts w:ascii="微軟正黑體" w:eastAsia="微軟正黑體" w:hAnsi="微軟正黑體" w:hint="eastAsia"/>
        </w:rPr>
        <w:t>聯</w:t>
      </w:r>
      <w:r w:rsidRPr="00FD47E9">
        <w:rPr>
          <w:rFonts w:ascii="微軟正黑體" w:eastAsia="微軟正黑體" w:hAnsi="微軟正黑體"/>
        </w:rPr>
        <w:t>盟</w:t>
      </w:r>
      <w:r>
        <w:rPr>
          <w:rFonts w:ascii="微軟正黑體" w:eastAsia="微軟正黑體" w:hAnsi="微軟正黑體" w:hint="eastAsia"/>
        </w:rPr>
        <w:t>，</w:t>
      </w:r>
      <w:r w:rsidRPr="00FD47E9">
        <w:rPr>
          <w:rFonts w:ascii="微軟正黑體" w:eastAsia="微軟正黑體" w:hAnsi="微軟正黑體" w:hint="eastAsia"/>
        </w:rPr>
        <w:t>聯盟得於不侵犯選手權利及非營利範圍內，無償使用。</w:t>
      </w:r>
    </w:p>
    <w:p w14:paraId="158C3664" w14:textId="0D2C5451" w:rsidR="0034571A" w:rsidRPr="00FD47E9" w:rsidRDefault="0034571A" w:rsidP="0079375F">
      <w:pPr>
        <w:numPr>
          <w:ilvl w:val="0"/>
          <w:numId w:val="21"/>
        </w:numPr>
        <w:spacing w:line="0" w:lineRule="atLeast"/>
        <w:ind w:left="505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</w:t>
      </w:r>
      <w:r>
        <w:rPr>
          <w:rFonts w:ascii="微軟正黑體" w:eastAsia="微軟正黑體" w:hAnsi="微軟正黑體"/>
        </w:rPr>
        <w:t>人</w:t>
      </w:r>
      <w:r>
        <w:rPr>
          <w:rFonts w:ascii="微軟正黑體" w:eastAsia="微軟正黑體" w:hAnsi="微軟正黑體" w:hint="eastAsia"/>
        </w:rPr>
        <w:t>參</w:t>
      </w:r>
      <w:r>
        <w:rPr>
          <w:rFonts w:ascii="微軟正黑體" w:eastAsia="微軟正黑體" w:hAnsi="微軟正黑體"/>
        </w:rPr>
        <w:t>加</w:t>
      </w:r>
      <w:r>
        <w:rPr>
          <w:rFonts w:ascii="微軟正黑體" w:eastAsia="微軟正黑體" w:hAnsi="微軟正黑體" w:hint="eastAsia"/>
        </w:rPr>
        <w:t>4/30</w:t>
      </w:r>
      <w:r>
        <w:rPr>
          <w:rFonts w:ascii="微軟正黑體" w:eastAsia="微軟正黑體" w:hAnsi="微軟正黑體"/>
        </w:rPr>
        <w:t>「</w:t>
      </w:r>
      <w:proofErr w:type="gramStart"/>
      <w:r>
        <w:rPr>
          <w:rFonts w:ascii="微軟正黑體" w:eastAsia="微軟正黑體" w:hAnsi="微軟正黑體"/>
        </w:rPr>
        <w:t>第四屆視障</w:t>
      </w:r>
      <w:proofErr w:type="gramEnd"/>
      <w:r>
        <w:rPr>
          <w:rFonts w:ascii="微軟正黑體" w:eastAsia="微軟正黑體" w:hAnsi="微軟正黑體"/>
        </w:rPr>
        <w:t>地板滾球運</w:t>
      </w:r>
      <w:bookmarkStart w:id="0" w:name="_GoBack"/>
      <w:bookmarkEnd w:id="0"/>
      <w:r>
        <w:rPr>
          <w:rFonts w:ascii="微軟正黑體" w:eastAsia="微軟正黑體" w:hAnsi="微軟正黑體"/>
        </w:rPr>
        <w:t>動會」</w:t>
      </w:r>
      <w:r>
        <w:rPr>
          <w:rFonts w:ascii="微軟正黑體" w:eastAsia="微軟正黑體" w:hAnsi="微軟正黑體" w:hint="eastAsia"/>
        </w:rPr>
        <w:t>並已</w:t>
      </w:r>
      <w:r>
        <w:rPr>
          <w:rFonts w:ascii="微軟正黑體" w:eastAsia="微軟正黑體" w:hAnsi="微軟正黑體"/>
        </w:rPr>
        <w:t>評估自身健康狀況無虞，</w:t>
      </w:r>
      <w:r>
        <w:rPr>
          <w:rFonts w:ascii="微軟正黑體" w:eastAsia="微軟正黑體" w:hAnsi="微軟正黑體" w:hint="eastAsia"/>
        </w:rPr>
        <w:t>願</w:t>
      </w:r>
      <w:r>
        <w:rPr>
          <w:rFonts w:ascii="微軟正黑體" w:eastAsia="微軟正黑體" w:hAnsi="微軟正黑體"/>
        </w:rPr>
        <w:t>意遵守大會一</w:t>
      </w:r>
      <w:r>
        <w:rPr>
          <w:rFonts w:ascii="微軟正黑體" w:eastAsia="微軟正黑體" w:hAnsi="微軟正黑體" w:hint="eastAsia"/>
        </w:rPr>
        <w:t>切</w:t>
      </w:r>
      <w:r>
        <w:rPr>
          <w:rFonts w:ascii="微軟正黑體" w:eastAsia="微軟正黑體" w:hAnsi="微軟正黑體"/>
        </w:rPr>
        <w:t>規定參與。因</w:t>
      </w:r>
      <w:r>
        <w:rPr>
          <w:rFonts w:ascii="微軟正黑體" w:eastAsia="微軟正黑體" w:hAnsi="微軟正黑體" w:hint="eastAsia"/>
        </w:rPr>
        <w:t>應COVID-19</w:t>
      </w:r>
      <w:proofErr w:type="gramStart"/>
      <w:r>
        <w:rPr>
          <w:rFonts w:ascii="微軟正黑體" w:eastAsia="微軟正黑體" w:hAnsi="微軟正黑體" w:hint="eastAsia"/>
        </w:rPr>
        <w:t>疫</w:t>
      </w:r>
      <w:proofErr w:type="gramEnd"/>
      <w:r>
        <w:rPr>
          <w:rFonts w:ascii="微軟正黑體" w:eastAsia="微軟正黑體" w:hAnsi="微軟正黑體"/>
        </w:rPr>
        <w:t>情，本人聲</w:t>
      </w:r>
      <w:r>
        <w:rPr>
          <w:rFonts w:ascii="微軟正黑體" w:eastAsia="微軟正黑體" w:hAnsi="微軟正黑體" w:hint="eastAsia"/>
        </w:rPr>
        <w:t>明</w:t>
      </w:r>
      <w:r>
        <w:rPr>
          <w:rFonts w:ascii="微軟正黑體" w:eastAsia="微軟正黑體" w:hAnsi="微軟正黑體"/>
        </w:rPr>
        <w:t>並</w:t>
      </w:r>
      <w:r>
        <w:rPr>
          <w:rFonts w:ascii="微軟正黑體" w:eastAsia="微軟正黑體" w:hAnsi="微軟正黑體" w:hint="eastAsia"/>
        </w:rPr>
        <w:t>未</w:t>
      </w:r>
      <w:r>
        <w:rPr>
          <w:rFonts w:ascii="微軟正黑體" w:eastAsia="微軟正黑體" w:hAnsi="微軟正黑體"/>
        </w:rPr>
        <w:t>於</w:t>
      </w:r>
      <w:r>
        <w:rPr>
          <w:rFonts w:ascii="微軟正黑體" w:eastAsia="微軟正黑體" w:hAnsi="微軟正黑體" w:hint="eastAsia"/>
        </w:rPr>
        <w:t>111年</w:t>
      </w:r>
      <w:r w:rsidR="0040794C">
        <w:rPr>
          <w:rFonts w:ascii="微軟正黑體" w:eastAsia="微軟正黑體" w:hAnsi="微軟正黑體" w:hint="eastAsia"/>
        </w:rPr>
        <w:t>3月29日</w:t>
      </w:r>
      <w:r w:rsidR="0040794C">
        <w:rPr>
          <w:rFonts w:ascii="微軟正黑體" w:eastAsia="微軟正黑體" w:hAnsi="微軟正黑體"/>
        </w:rPr>
        <w:t>以後有出國，如有隱</w:t>
      </w:r>
      <w:r w:rsidR="0040794C">
        <w:rPr>
          <w:rFonts w:ascii="微軟正黑體" w:eastAsia="微軟正黑體" w:hAnsi="微軟正黑體" w:hint="eastAsia"/>
        </w:rPr>
        <w:t>瞞</w:t>
      </w:r>
      <w:proofErr w:type="gramStart"/>
      <w:r w:rsidR="0040794C">
        <w:rPr>
          <w:rFonts w:ascii="微軟正黑體" w:eastAsia="微軟正黑體" w:hAnsi="微軟正黑體"/>
        </w:rPr>
        <w:t>疫</w:t>
      </w:r>
      <w:proofErr w:type="gramEnd"/>
      <w:r w:rsidR="0040794C">
        <w:rPr>
          <w:rFonts w:ascii="微軟正黑體" w:eastAsia="微軟正黑體" w:hAnsi="微軟正黑體"/>
        </w:rPr>
        <w:t>情資訊，後果自負。</w:t>
      </w:r>
    </w:p>
    <w:p w14:paraId="49C6BC2A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682D7DC0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343E0BE3" w14:textId="77777777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bCs/>
        </w:rPr>
      </w:pPr>
    </w:p>
    <w:p w14:paraId="4B5AD4D6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及助理員）</w:t>
      </w:r>
      <w:r w:rsidRPr="00FD47E9">
        <w:rPr>
          <w:rFonts w:ascii="微軟正黑體" w:eastAsia="微軟正黑體" w:hAnsi="微軟正黑體" w:hint="eastAsia"/>
        </w:rPr>
        <w:t>簽章：</w:t>
      </w:r>
    </w:p>
    <w:p w14:paraId="76A3F99E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0BAC2779" w14:textId="1518D0B0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="00110CA9">
        <w:rPr>
          <w:rFonts w:ascii="微軟正黑體" w:eastAsia="微軟正黑體" w:hAnsi="微軟正黑體"/>
          <w:u w:val="single"/>
        </w:rPr>
        <w:t xml:space="preserve">                     </w:t>
      </w:r>
    </w:p>
    <w:p w14:paraId="66731735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684E4CAE" w14:textId="253F7FFA" w:rsidR="0079375F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/>
          <w:u w:val="single"/>
        </w:rPr>
        <w:t xml:space="preserve">                    </w:t>
      </w:r>
    </w:p>
    <w:p w14:paraId="101D54F1" w14:textId="50506C97" w:rsidR="00110CA9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</w:p>
    <w:p w14:paraId="3862C68B" w14:textId="60335471" w:rsidR="00110CA9" w:rsidRDefault="00110CA9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FD47E9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/>
          <w:u w:val="single"/>
        </w:rPr>
        <w:t xml:space="preserve">                    </w:t>
      </w:r>
    </w:p>
    <w:p w14:paraId="2C3B54E9" w14:textId="77777777" w:rsidR="00110CA9" w:rsidRPr="00797BF5" w:rsidRDefault="00110CA9" w:rsidP="0079375F">
      <w:pPr>
        <w:spacing w:line="0" w:lineRule="atLeast"/>
        <w:rPr>
          <w:rFonts w:ascii="微軟正黑體" w:eastAsia="微軟正黑體" w:hAnsi="微軟正黑體"/>
          <w:sz w:val="20"/>
        </w:rPr>
      </w:pPr>
    </w:p>
    <w:p w14:paraId="1EE095CA" w14:textId="2B40D990" w:rsidR="0079375F" w:rsidRPr="00FD47E9" w:rsidRDefault="0079375F" w:rsidP="0079375F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</w:t>
      </w:r>
      <w:r w:rsidR="00110CA9">
        <w:rPr>
          <w:rFonts w:ascii="微軟正黑體" w:eastAsia="微軟正黑體" w:hAnsi="微軟正黑體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</w:p>
    <w:p w14:paraId="28DF3369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1E065354" w14:textId="77777777" w:rsidR="0079375F" w:rsidRDefault="0079375F" w:rsidP="0079375F">
      <w:pPr>
        <w:spacing w:line="0" w:lineRule="atLeast"/>
        <w:rPr>
          <w:rFonts w:ascii="微軟正黑體" w:eastAsia="微軟正黑體" w:hAnsi="微軟正黑體"/>
        </w:rPr>
      </w:pPr>
    </w:p>
    <w:p w14:paraId="73B7720A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5F9ED022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6AA394C5" w14:textId="77777777" w:rsidR="0079375F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</w:p>
    <w:p w14:paraId="208F4367" w14:textId="7CDC8EE1" w:rsidR="0079375F" w:rsidRPr="003924A1" w:rsidRDefault="0079375F" w:rsidP="0079375F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</w:t>
      </w:r>
      <w:r>
        <w:rPr>
          <w:rFonts w:ascii="微軟正黑體" w:eastAsia="微軟正黑體" w:hAnsi="微軟正黑體" w:hint="eastAsia"/>
        </w:rPr>
        <w:t xml:space="preserve">   1</w:t>
      </w:r>
      <w:r w:rsidR="004D5702">
        <w:rPr>
          <w:rFonts w:ascii="微軟正黑體" w:eastAsia="微軟正黑體" w:hAnsi="微軟正黑體"/>
        </w:rPr>
        <w:t>11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14:paraId="3AF2B20D" w14:textId="77777777" w:rsidR="00FA0C44" w:rsidRPr="00CD5730" w:rsidRDefault="00FA0C44" w:rsidP="00CD5730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0"/>
          <w:szCs w:val="20"/>
        </w:rPr>
      </w:pPr>
    </w:p>
    <w:sectPr w:rsidR="00FA0C44" w:rsidRPr="00CD5730" w:rsidSect="003C304C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8928" w14:textId="77777777" w:rsidR="00924DBA" w:rsidRDefault="00924DBA" w:rsidP="00E44138">
      <w:r>
        <w:separator/>
      </w:r>
    </w:p>
  </w:endnote>
  <w:endnote w:type="continuationSeparator" w:id="0">
    <w:p w14:paraId="106EB06C" w14:textId="77777777" w:rsidR="00924DBA" w:rsidRDefault="00924DBA" w:rsidP="00E4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BF8D0" w14:textId="5E621D97" w:rsidR="00900061" w:rsidRPr="00900061" w:rsidRDefault="00900061" w:rsidP="00900061">
    <w:pPr>
      <w:pStyle w:val="a5"/>
      <w:rPr>
        <w:rFonts w:ascii="微軟正黑體" w:eastAsia="微軟正黑體" w:hAnsi="微軟正黑體"/>
      </w:rPr>
    </w:pPr>
    <w:r w:rsidRPr="00900061">
      <w:rPr>
        <w:rFonts w:ascii="微軟正黑體" w:eastAsia="微軟正黑體" w:hAnsi="微軟正黑體" w:hint="eastAsia"/>
      </w:rPr>
      <w:t xml:space="preserve">台灣地板滾球運動聯盟 / </w:t>
    </w:r>
    <w:r w:rsidRPr="00900061">
      <w:rPr>
        <w:rFonts w:ascii="微軟正黑體" w:eastAsia="微軟正黑體" w:hAnsi="微軟正黑體"/>
      </w:rPr>
      <w:t>02-25239240 / www.bocciataiwan.org</w:t>
    </w:r>
    <w:r w:rsidRPr="00900061">
      <w:rPr>
        <w:rFonts w:ascii="微軟正黑體" w:eastAsia="微軟正黑體" w:hAnsi="微軟正黑體" w:hint="eastAsia"/>
      </w:rPr>
      <w:t xml:space="preserve">                  </w:t>
    </w:r>
    <w:r w:rsidRPr="00900061">
      <w:rPr>
        <w:rFonts w:ascii="微軟正黑體" w:eastAsia="微軟正黑體" w:hAnsi="微軟正黑體"/>
      </w:rPr>
      <w:t>20</w:t>
    </w:r>
    <w:r w:rsidR="004D5702">
      <w:rPr>
        <w:rFonts w:ascii="微軟正黑體" w:eastAsia="微軟正黑體" w:hAnsi="微軟正黑體"/>
      </w:rPr>
      <w:t>22</w:t>
    </w:r>
    <w:r w:rsidRPr="00900061">
      <w:rPr>
        <w:rFonts w:ascii="微軟正黑體" w:eastAsia="微軟正黑體" w:hAnsi="微軟正黑體" w:hint="eastAsia"/>
      </w:rPr>
      <w:t>/</w:t>
    </w:r>
    <w:r w:rsidRPr="00900061">
      <w:rPr>
        <w:rFonts w:ascii="微軟正黑體" w:eastAsia="微軟正黑體" w:hAnsi="微軟正黑體"/>
      </w:rPr>
      <w:t>0</w:t>
    </w:r>
    <w:r w:rsidR="00715F5E">
      <w:rPr>
        <w:rFonts w:ascii="微軟正黑體" w:eastAsia="微軟正黑體" w:hAnsi="微軟正黑體"/>
      </w:rPr>
      <w:t>3</w:t>
    </w:r>
    <w:r w:rsidRPr="00900061">
      <w:rPr>
        <w:rFonts w:ascii="微軟正黑體" w:eastAsia="微軟正黑體" w:hAnsi="微軟正黑體"/>
      </w:rPr>
      <w:t>/</w:t>
    </w:r>
    <w:r w:rsidR="003B50D8">
      <w:rPr>
        <w:rFonts w:ascii="微軟正黑體" w:eastAsia="微軟正黑體" w:hAnsi="微軟正黑體"/>
      </w:rPr>
      <w:t>11</w:t>
    </w:r>
    <w:r w:rsidRPr="00900061">
      <w:rPr>
        <w:rFonts w:ascii="微軟正黑體" w:eastAsia="微軟正黑體" w:hAnsi="微軟正黑體" w:hint="eastAsia"/>
      </w:rPr>
      <w:t>修訂公告</w:t>
    </w:r>
  </w:p>
  <w:p w14:paraId="7E351C0D" w14:textId="77777777" w:rsidR="00951D21" w:rsidRPr="00900061" w:rsidRDefault="00951D21" w:rsidP="00900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F6FD0" w14:textId="77777777" w:rsidR="00924DBA" w:rsidRDefault="00924DBA" w:rsidP="00E44138">
      <w:r>
        <w:separator/>
      </w:r>
    </w:p>
  </w:footnote>
  <w:footnote w:type="continuationSeparator" w:id="0">
    <w:p w14:paraId="5019FBEF" w14:textId="77777777" w:rsidR="00924DBA" w:rsidRDefault="00924DBA" w:rsidP="00E4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9F8B6" w14:textId="7C8AD110" w:rsidR="00E44138" w:rsidRDefault="00606339" w:rsidP="00E44138">
    <w:pPr>
      <w:pStyle w:val="a3"/>
      <w:jc w:val="center"/>
    </w:pPr>
    <w:r w:rsidRPr="00606339">
      <w:rPr>
        <w:noProof/>
      </w:rPr>
      <w:drawing>
        <wp:anchor distT="0" distB="0" distL="114300" distR="114300" simplePos="0" relativeHeight="251657216" behindDoc="0" locked="0" layoutInCell="1" allowOverlap="1" wp14:anchorId="41F11D0B" wp14:editId="606D0C18">
          <wp:simplePos x="0" y="0"/>
          <wp:positionH relativeFrom="column">
            <wp:posOffset>2108835</wp:posOffset>
          </wp:positionH>
          <wp:positionV relativeFrom="paragraph">
            <wp:posOffset>-156254</wp:posOffset>
          </wp:positionV>
          <wp:extent cx="2160000" cy="443130"/>
          <wp:effectExtent l="0" t="0" r="0" b="0"/>
          <wp:wrapThrough wrapText="bothSides">
            <wp:wrapPolygon edited="0">
              <wp:start x="0" y="0"/>
              <wp:lineTo x="0" y="20453"/>
              <wp:lineTo x="21340" y="20453"/>
              <wp:lineTo x="21340" y="0"/>
              <wp:lineTo x="0" y="0"/>
            </wp:wrapPolygon>
          </wp:wrapThrough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43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138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3.5pt;visibility:visible" o:bullet="t">
        <v:imagedata r:id="rId1" o:title=""/>
      </v:shape>
    </w:pict>
  </w:numPicBullet>
  <w:abstractNum w:abstractNumId="0" w15:restartNumberingAfterBreak="0">
    <w:nsid w:val="002F3892"/>
    <w:multiLevelType w:val="hybridMultilevel"/>
    <w:tmpl w:val="F61C5308"/>
    <w:lvl w:ilvl="0" w:tplc="D8D4ED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9066A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8487EC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3A618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476293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DCECD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8002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1D0E5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F3671B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00EF7A63"/>
    <w:multiLevelType w:val="hybridMultilevel"/>
    <w:tmpl w:val="DED2D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F6172F"/>
    <w:multiLevelType w:val="hybridMultilevel"/>
    <w:tmpl w:val="7EE0C476"/>
    <w:lvl w:ilvl="0" w:tplc="BAF85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5A006AD"/>
    <w:multiLevelType w:val="hybridMultilevel"/>
    <w:tmpl w:val="2D8A8C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1E5FC9"/>
    <w:multiLevelType w:val="hybridMultilevel"/>
    <w:tmpl w:val="F0546A5E"/>
    <w:lvl w:ilvl="0" w:tplc="3A8EC12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718B8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4FC789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C187ED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3BCC0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F0E05AC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A8C46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760DB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F627CF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0C0C479B"/>
    <w:multiLevelType w:val="hybridMultilevel"/>
    <w:tmpl w:val="ACD04DD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F724D2"/>
    <w:multiLevelType w:val="hybridMultilevel"/>
    <w:tmpl w:val="6A50D8EE"/>
    <w:lvl w:ilvl="0" w:tplc="685E641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09E2C3E"/>
    <w:multiLevelType w:val="hybridMultilevel"/>
    <w:tmpl w:val="12FE0F8C"/>
    <w:lvl w:ilvl="0" w:tplc="B8A4F7F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82CF9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442E0D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3CE8B8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CAFAF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B46CEF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C9E9C1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3B88B0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02AE4E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9BE3CAC"/>
    <w:multiLevelType w:val="hybridMultilevel"/>
    <w:tmpl w:val="A74C9786"/>
    <w:lvl w:ilvl="0" w:tplc="8C785A9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12C1C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81E5AA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98C1DE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5CA0D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0E6D63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F09F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F0221D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3320A8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1DD07D54"/>
    <w:multiLevelType w:val="hybridMultilevel"/>
    <w:tmpl w:val="21BCB4C0"/>
    <w:lvl w:ilvl="0" w:tplc="6CE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000C97"/>
    <w:multiLevelType w:val="hybridMultilevel"/>
    <w:tmpl w:val="97BEF7E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51E6ED1"/>
    <w:multiLevelType w:val="hybridMultilevel"/>
    <w:tmpl w:val="05CCDC18"/>
    <w:lvl w:ilvl="0" w:tplc="422886AE">
      <w:start w:val="2"/>
      <w:numFmt w:val="bullet"/>
      <w:lvlText w:val="-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617F46"/>
    <w:multiLevelType w:val="hybridMultilevel"/>
    <w:tmpl w:val="092ADB52"/>
    <w:lvl w:ilvl="0" w:tplc="ADD2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A173BF"/>
    <w:multiLevelType w:val="hybridMultilevel"/>
    <w:tmpl w:val="7EE0C476"/>
    <w:lvl w:ilvl="0" w:tplc="BAF85EA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54661A7F"/>
    <w:multiLevelType w:val="hybridMultilevel"/>
    <w:tmpl w:val="7E12E9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3F32FEA"/>
    <w:multiLevelType w:val="hybridMultilevel"/>
    <w:tmpl w:val="E14A8648"/>
    <w:lvl w:ilvl="0" w:tplc="6AB2A6FE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6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7" w15:restartNumberingAfterBreak="0">
    <w:nsid w:val="6EE64934"/>
    <w:multiLevelType w:val="hybridMultilevel"/>
    <w:tmpl w:val="AD2E2846"/>
    <w:lvl w:ilvl="0" w:tplc="E7CAD20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5E20FE"/>
    <w:multiLevelType w:val="hybridMultilevel"/>
    <w:tmpl w:val="BCC08F24"/>
    <w:lvl w:ilvl="0" w:tplc="CDD8883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9DA0E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9649E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1AA3B0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4A4396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4C8A7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282EE2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C8D634F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CF4644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9" w15:restartNumberingAfterBreak="0">
    <w:nsid w:val="7C407901"/>
    <w:multiLevelType w:val="hybridMultilevel"/>
    <w:tmpl w:val="AC8E34F4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F1643AD"/>
    <w:multiLevelType w:val="hybridMultilevel"/>
    <w:tmpl w:val="CA4EC186"/>
    <w:lvl w:ilvl="0" w:tplc="2362D4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17"/>
  </w:num>
  <w:num w:numId="5">
    <w:abstractNumId w:val="12"/>
  </w:num>
  <w:num w:numId="6">
    <w:abstractNumId w:val="8"/>
  </w:num>
  <w:num w:numId="7">
    <w:abstractNumId w:val="7"/>
  </w:num>
  <w:num w:numId="8">
    <w:abstractNumId w:val="0"/>
  </w:num>
  <w:num w:numId="9">
    <w:abstractNumId w:val="19"/>
  </w:num>
  <w:num w:numId="10">
    <w:abstractNumId w:val="10"/>
  </w:num>
  <w:num w:numId="11">
    <w:abstractNumId w:val="4"/>
  </w:num>
  <w:num w:numId="12">
    <w:abstractNumId w:val="5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  <w:num w:numId="17">
    <w:abstractNumId w:val="13"/>
  </w:num>
  <w:num w:numId="18">
    <w:abstractNumId w:val="15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8"/>
    <w:rsid w:val="000021C8"/>
    <w:rsid w:val="00012CD4"/>
    <w:rsid w:val="00024297"/>
    <w:rsid w:val="00040330"/>
    <w:rsid w:val="00056AC5"/>
    <w:rsid w:val="000638E2"/>
    <w:rsid w:val="000B64F7"/>
    <w:rsid w:val="000F67CC"/>
    <w:rsid w:val="00110CA9"/>
    <w:rsid w:val="0014298D"/>
    <w:rsid w:val="00142AA7"/>
    <w:rsid w:val="0017697E"/>
    <w:rsid w:val="00190292"/>
    <w:rsid w:val="001A4079"/>
    <w:rsid w:val="001C0213"/>
    <w:rsid w:val="001C26AF"/>
    <w:rsid w:val="001C3DC1"/>
    <w:rsid w:val="001C46C3"/>
    <w:rsid w:val="001E0505"/>
    <w:rsid w:val="001E3698"/>
    <w:rsid w:val="002021FE"/>
    <w:rsid w:val="002232E1"/>
    <w:rsid w:val="00237824"/>
    <w:rsid w:val="00240786"/>
    <w:rsid w:val="00240C24"/>
    <w:rsid w:val="00292C03"/>
    <w:rsid w:val="002A628B"/>
    <w:rsid w:val="002B1844"/>
    <w:rsid w:val="002C0888"/>
    <w:rsid w:val="00303A0D"/>
    <w:rsid w:val="00332CAB"/>
    <w:rsid w:val="0034571A"/>
    <w:rsid w:val="003725BD"/>
    <w:rsid w:val="00380C3E"/>
    <w:rsid w:val="00386970"/>
    <w:rsid w:val="00390E46"/>
    <w:rsid w:val="003A06C7"/>
    <w:rsid w:val="003A0878"/>
    <w:rsid w:val="003B50D8"/>
    <w:rsid w:val="003C304C"/>
    <w:rsid w:val="003C4DA4"/>
    <w:rsid w:val="003E2086"/>
    <w:rsid w:val="0040794C"/>
    <w:rsid w:val="004148B1"/>
    <w:rsid w:val="004229D4"/>
    <w:rsid w:val="00423EC3"/>
    <w:rsid w:val="004307CD"/>
    <w:rsid w:val="00434544"/>
    <w:rsid w:val="00464285"/>
    <w:rsid w:val="00464E66"/>
    <w:rsid w:val="0048179D"/>
    <w:rsid w:val="0049428C"/>
    <w:rsid w:val="004B548A"/>
    <w:rsid w:val="004B77A1"/>
    <w:rsid w:val="004B7E46"/>
    <w:rsid w:val="004C49E6"/>
    <w:rsid w:val="004D5702"/>
    <w:rsid w:val="00501C82"/>
    <w:rsid w:val="00515DBF"/>
    <w:rsid w:val="00524CCA"/>
    <w:rsid w:val="00527D60"/>
    <w:rsid w:val="005415ED"/>
    <w:rsid w:val="00546A40"/>
    <w:rsid w:val="005866E3"/>
    <w:rsid w:val="005C75B4"/>
    <w:rsid w:val="005E2B53"/>
    <w:rsid w:val="005E2DBE"/>
    <w:rsid w:val="005E2E2C"/>
    <w:rsid w:val="005F1759"/>
    <w:rsid w:val="00606339"/>
    <w:rsid w:val="00615CAB"/>
    <w:rsid w:val="0065595D"/>
    <w:rsid w:val="00655E8F"/>
    <w:rsid w:val="006743D6"/>
    <w:rsid w:val="006B33E4"/>
    <w:rsid w:val="006C5303"/>
    <w:rsid w:val="006D7F9B"/>
    <w:rsid w:val="00715F5E"/>
    <w:rsid w:val="00721AA0"/>
    <w:rsid w:val="00737FE3"/>
    <w:rsid w:val="00753BDD"/>
    <w:rsid w:val="007622E3"/>
    <w:rsid w:val="007751A6"/>
    <w:rsid w:val="00781383"/>
    <w:rsid w:val="0079375F"/>
    <w:rsid w:val="00797898"/>
    <w:rsid w:val="007A527F"/>
    <w:rsid w:val="007F08BA"/>
    <w:rsid w:val="00803EE6"/>
    <w:rsid w:val="00804A83"/>
    <w:rsid w:val="0080745B"/>
    <w:rsid w:val="00841C9B"/>
    <w:rsid w:val="00842871"/>
    <w:rsid w:val="00853E9C"/>
    <w:rsid w:val="00860BD8"/>
    <w:rsid w:val="00892A13"/>
    <w:rsid w:val="008A1CD0"/>
    <w:rsid w:val="008A2D95"/>
    <w:rsid w:val="008A3313"/>
    <w:rsid w:val="008A5CBA"/>
    <w:rsid w:val="008E4DBC"/>
    <w:rsid w:val="008F2B2A"/>
    <w:rsid w:val="00900061"/>
    <w:rsid w:val="00900218"/>
    <w:rsid w:val="00907477"/>
    <w:rsid w:val="0091288C"/>
    <w:rsid w:val="0092413C"/>
    <w:rsid w:val="00924DBA"/>
    <w:rsid w:val="00934428"/>
    <w:rsid w:val="009350C7"/>
    <w:rsid w:val="0094747C"/>
    <w:rsid w:val="00951D21"/>
    <w:rsid w:val="0095486F"/>
    <w:rsid w:val="00993BCF"/>
    <w:rsid w:val="009B185B"/>
    <w:rsid w:val="009B7041"/>
    <w:rsid w:val="009F467D"/>
    <w:rsid w:val="009F6DB3"/>
    <w:rsid w:val="00A06370"/>
    <w:rsid w:val="00A46D7D"/>
    <w:rsid w:val="00A557C2"/>
    <w:rsid w:val="00A67CED"/>
    <w:rsid w:val="00A738B7"/>
    <w:rsid w:val="00AB2866"/>
    <w:rsid w:val="00AB7F51"/>
    <w:rsid w:val="00B02EC8"/>
    <w:rsid w:val="00B7374C"/>
    <w:rsid w:val="00B94541"/>
    <w:rsid w:val="00B948D2"/>
    <w:rsid w:val="00BC7DC0"/>
    <w:rsid w:val="00C174CD"/>
    <w:rsid w:val="00C26675"/>
    <w:rsid w:val="00C30CCA"/>
    <w:rsid w:val="00C34F81"/>
    <w:rsid w:val="00C5680A"/>
    <w:rsid w:val="00C6242B"/>
    <w:rsid w:val="00C81D30"/>
    <w:rsid w:val="00C9346B"/>
    <w:rsid w:val="00CA06C7"/>
    <w:rsid w:val="00CD3793"/>
    <w:rsid w:val="00CD5730"/>
    <w:rsid w:val="00CE2374"/>
    <w:rsid w:val="00CE6AD9"/>
    <w:rsid w:val="00CF2740"/>
    <w:rsid w:val="00CF3981"/>
    <w:rsid w:val="00D33DC5"/>
    <w:rsid w:val="00D4407F"/>
    <w:rsid w:val="00D54BDE"/>
    <w:rsid w:val="00D576BB"/>
    <w:rsid w:val="00D91544"/>
    <w:rsid w:val="00D94AEA"/>
    <w:rsid w:val="00DA1C8A"/>
    <w:rsid w:val="00DA5447"/>
    <w:rsid w:val="00DA5550"/>
    <w:rsid w:val="00DB3C93"/>
    <w:rsid w:val="00DB6ADF"/>
    <w:rsid w:val="00DD7EA1"/>
    <w:rsid w:val="00E36314"/>
    <w:rsid w:val="00E44138"/>
    <w:rsid w:val="00E62336"/>
    <w:rsid w:val="00E65F93"/>
    <w:rsid w:val="00ED03EB"/>
    <w:rsid w:val="00ED5C27"/>
    <w:rsid w:val="00EE0F8F"/>
    <w:rsid w:val="00F4439A"/>
    <w:rsid w:val="00F679DB"/>
    <w:rsid w:val="00F70CC1"/>
    <w:rsid w:val="00F93826"/>
    <w:rsid w:val="00FA0C44"/>
    <w:rsid w:val="00FA4F3D"/>
    <w:rsid w:val="00FA77A6"/>
    <w:rsid w:val="00FC2717"/>
    <w:rsid w:val="00FD135D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8801D8"/>
  <w15:docId w15:val="{D5B0414A-597C-4A78-B8BA-25A0E44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3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41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4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4138"/>
    <w:rPr>
      <w:sz w:val="20"/>
      <w:szCs w:val="20"/>
    </w:rPr>
  </w:style>
  <w:style w:type="paragraph" w:styleId="a7">
    <w:name w:val="List Paragraph"/>
    <w:basedOn w:val="a"/>
    <w:uiPriority w:val="34"/>
    <w:qFormat/>
    <w:rsid w:val="00993BCF"/>
    <w:pPr>
      <w:ind w:leftChars="200" w:left="480"/>
    </w:pPr>
  </w:style>
  <w:style w:type="table" w:styleId="a8">
    <w:name w:val="Table Grid"/>
    <w:basedOn w:val="a1"/>
    <w:rsid w:val="00797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2740"/>
    <w:rPr>
      <w:color w:val="0000FF" w:themeColor="hyperlink"/>
      <w:u w:val="single"/>
    </w:rPr>
  </w:style>
  <w:style w:type="table" w:customStyle="1" w:styleId="1-12">
    <w:name w:val="格線表格 1 淺色 - 輔色 12"/>
    <w:basedOn w:val="a1"/>
    <w:uiPriority w:val="46"/>
    <w:rsid w:val="0080745B"/>
    <w:rPr>
      <w:szCs w:val="24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格線表格 1 淺色1"/>
    <w:basedOn w:val="a1"/>
    <w:uiPriority w:val="46"/>
    <w:rsid w:val="00012CD4"/>
    <w:rPr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CE2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E2374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純表格 21"/>
    <w:basedOn w:val="a1"/>
    <w:uiPriority w:val="42"/>
    <w:rsid w:val="005866E3"/>
    <w:rPr>
      <w:rFonts w:ascii="微軟正黑體" w:eastAsia="微軟正黑體" w:hAnsi="微軟正黑體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0F67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lue12h20">
    <w:name w:val="blue12_h20"/>
    <w:basedOn w:val="a0"/>
    <w:rsid w:val="000F67CC"/>
  </w:style>
  <w:style w:type="character" w:styleId="ac">
    <w:name w:val="Strong"/>
    <w:basedOn w:val="a0"/>
    <w:uiPriority w:val="22"/>
    <w:qFormat/>
    <w:rsid w:val="000F67CC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434544"/>
    <w:rPr>
      <w:color w:val="800080" w:themeColor="followed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0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8541-3184-4365-BD1F-458595CB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林恬</dc:creator>
  <cp:keywords/>
  <dc:description/>
  <cp:lastModifiedBy>JrWei Lai</cp:lastModifiedBy>
  <cp:revision>5</cp:revision>
  <dcterms:created xsi:type="dcterms:W3CDTF">2021-03-19T03:17:00Z</dcterms:created>
  <dcterms:modified xsi:type="dcterms:W3CDTF">2022-03-11T02:14:00Z</dcterms:modified>
</cp:coreProperties>
</file>